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C568" w14:textId="77777777" w:rsidR="00015989" w:rsidRDefault="00015989" w:rsidP="002611EC">
      <w:pPr>
        <w:spacing w:after="0"/>
        <w:jc w:val="right"/>
        <w:rPr>
          <w:sz w:val="24"/>
        </w:rPr>
      </w:pPr>
    </w:p>
    <w:p w14:paraId="2CEE20B1" w14:textId="77777777" w:rsidR="00A8331A" w:rsidRDefault="00A8331A" w:rsidP="00042653">
      <w:pPr>
        <w:jc w:val="center"/>
        <w:rPr>
          <w:b/>
          <w:sz w:val="28"/>
          <w:u w:val="single"/>
        </w:rPr>
      </w:pPr>
    </w:p>
    <w:p w14:paraId="4668EE15" w14:textId="4C98CDDE" w:rsidR="006D1DB0" w:rsidRPr="00A8331A" w:rsidRDefault="00463D20" w:rsidP="00042653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Bubb</w:t>
      </w:r>
      <w:proofErr w:type="spellEnd"/>
      <w:r>
        <w:rPr>
          <w:b/>
          <w:sz w:val="32"/>
          <w:u w:val="single"/>
        </w:rPr>
        <w:t xml:space="preserve"> Lane – Temporary Traffic Lights</w:t>
      </w:r>
    </w:p>
    <w:p w14:paraId="428275EB" w14:textId="7BC2B511" w:rsidR="00A8331A" w:rsidRPr="00A8331A" w:rsidRDefault="002D2659" w:rsidP="002D2659">
      <w:pPr>
        <w:tabs>
          <w:tab w:val="left" w:pos="3608"/>
        </w:tabs>
        <w:jc w:val="both"/>
        <w:rPr>
          <w:sz w:val="28"/>
        </w:rPr>
      </w:pPr>
      <w:r>
        <w:rPr>
          <w:sz w:val="28"/>
        </w:rPr>
        <w:tab/>
      </w:r>
    </w:p>
    <w:p w14:paraId="78675D4A" w14:textId="77777777" w:rsidR="0030543D" w:rsidRDefault="00015989" w:rsidP="00C925FC">
      <w:pPr>
        <w:tabs>
          <w:tab w:val="left" w:pos="2223"/>
          <w:tab w:val="left" w:pos="4620"/>
        </w:tabs>
        <w:jc w:val="both"/>
        <w:rPr>
          <w:sz w:val="24"/>
        </w:rPr>
      </w:pPr>
      <w:r w:rsidRPr="00130A2D">
        <w:rPr>
          <w:sz w:val="24"/>
        </w:rPr>
        <w:t>Dear Resident</w:t>
      </w:r>
    </w:p>
    <w:p w14:paraId="68B26C1A" w14:textId="368AD0D9" w:rsidR="00463D20" w:rsidRDefault="00463D20" w:rsidP="004C76D2">
      <w:pPr>
        <w:jc w:val="both"/>
        <w:rPr>
          <w:sz w:val="24"/>
        </w:rPr>
      </w:pPr>
      <w:r>
        <w:rPr>
          <w:sz w:val="24"/>
        </w:rPr>
        <w:t xml:space="preserve">Due to other works within the local </w:t>
      </w:r>
      <w:proofErr w:type="gramStart"/>
      <w:r>
        <w:rPr>
          <w:sz w:val="24"/>
        </w:rPr>
        <w:t>area</w:t>
      </w:r>
      <w:proofErr w:type="gramEnd"/>
      <w:r>
        <w:rPr>
          <w:sz w:val="24"/>
        </w:rPr>
        <w:t xml:space="preserve"> we are aware there will be an increase in the local traffic flow. We are currently working under temporary traffic lights in </w:t>
      </w:r>
      <w:proofErr w:type="spellStart"/>
      <w:r>
        <w:rPr>
          <w:sz w:val="24"/>
        </w:rPr>
        <w:t>Bubb</w:t>
      </w:r>
      <w:proofErr w:type="spellEnd"/>
      <w:r>
        <w:rPr>
          <w:sz w:val="24"/>
        </w:rPr>
        <w:t xml:space="preserve"> </w:t>
      </w:r>
      <w:r w:rsidR="0030543D">
        <w:rPr>
          <w:sz w:val="24"/>
        </w:rPr>
        <w:t>L</w:t>
      </w:r>
      <w:r>
        <w:rPr>
          <w:sz w:val="24"/>
        </w:rPr>
        <w:t>ane</w:t>
      </w:r>
      <w:r w:rsidR="008C4AE3">
        <w:rPr>
          <w:sz w:val="24"/>
        </w:rPr>
        <w:t>.</w:t>
      </w:r>
      <w:r>
        <w:rPr>
          <w:sz w:val="24"/>
        </w:rPr>
        <w:t xml:space="preserve">  </w:t>
      </w:r>
      <w:r w:rsidR="008C4AE3" w:rsidRPr="00765AE7">
        <w:rPr>
          <w:sz w:val="24"/>
        </w:rPr>
        <w:t>T</w:t>
      </w:r>
      <w:r w:rsidR="00765AE7">
        <w:rPr>
          <w:sz w:val="24"/>
        </w:rPr>
        <w:t>o</w:t>
      </w:r>
      <w:r>
        <w:rPr>
          <w:sz w:val="24"/>
        </w:rPr>
        <w:t xml:space="preserve"> allow us to manage the flow of traffic</w:t>
      </w:r>
      <w:r w:rsidR="008C4AE3">
        <w:rPr>
          <w:sz w:val="24"/>
        </w:rPr>
        <w:t>,</w:t>
      </w:r>
      <w:r>
        <w:rPr>
          <w:sz w:val="24"/>
        </w:rPr>
        <w:t xml:space="preserve"> the safe passage of vehicles and </w:t>
      </w:r>
      <w:r w:rsidR="008C4AE3">
        <w:rPr>
          <w:sz w:val="24"/>
        </w:rPr>
        <w:t xml:space="preserve">ensure the </w:t>
      </w:r>
      <w:r>
        <w:rPr>
          <w:sz w:val="24"/>
        </w:rPr>
        <w:t>safety of our workforce</w:t>
      </w:r>
      <w:r w:rsidR="008C4AE3">
        <w:rPr>
          <w:sz w:val="24"/>
        </w:rPr>
        <w:t>,</w:t>
      </w:r>
      <w:r>
        <w:rPr>
          <w:sz w:val="24"/>
        </w:rPr>
        <w:t xml:space="preserve"> we will </w:t>
      </w:r>
      <w:r w:rsidR="008C4AE3">
        <w:rPr>
          <w:sz w:val="24"/>
        </w:rPr>
        <w:t xml:space="preserve">be </w:t>
      </w:r>
      <w:r>
        <w:rPr>
          <w:sz w:val="24"/>
        </w:rPr>
        <w:t>switch</w:t>
      </w:r>
      <w:r w:rsidR="008C4AE3">
        <w:rPr>
          <w:sz w:val="24"/>
        </w:rPr>
        <w:t>ing</w:t>
      </w:r>
      <w:r>
        <w:rPr>
          <w:sz w:val="24"/>
        </w:rPr>
        <w:t xml:space="preserve"> to manually controlled lights. </w:t>
      </w:r>
    </w:p>
    <w:p w14:paraId="3A3FE598" w14:textId="58FAE2F7" w:rsidR="00AA370D" w:rsidRDefault="00463D20" w:rsidP="004C76D2">
      <w:pPr>
        <w:jc w:val="both"/>
        <w:rPr>
          <w:sz w:val="24"/>
        </w:rPr>
      </w:pPr>
      <w:r>
        <w:rPr>
          <w:sz w:val="24"/>
        </w:rPr>
        <w:t>The temporary traffic lights will be manually controlled</w:t>
      </w:r>
      <w:r w:rsidR="00DC7131">
        <w:rPr>
          <w:sz w:val="24"/>
        </w:rPr>
        <w:t xml:space="preserve"> from 19</w:t>
      </w:r>
      <w:r w:rsidR="00DC7131" w:rsidRPr="00DC7131">
        <w:rPr>
          <w:sz w:val="24"/>
          <w:vertAlign w:val="superscript"/>
        </w:rPr>
        <w:t>th</w:t>
      </w:r>
      <w:r w:rsidR="00DC7131">
        <w:rPr>
          <w:sz w:val="24"/>
        </w:rPr>
        <w:t xml:space="preserve"> April 2021</w:t>
      </w:r>
      <w:r>
        <w:rPr>
          <w:sz w:val="24"/>
        </w:rPr>
        <w:t xml:space="preserve"> </w:t>
      </w:r>
      <w:r w:rsidR="00FB08AA" w:rsidRPr="00FB08AA">
        <w:rPr>
          <w:sz w:val="24"/>
        </w:rPr>
        <w:t>for a minimum of one week. The operation of the traffic signals beyond the initial week will be subject to approval</w:t>
      </w:r>
      <w:r w:rsidR="00FB08AA">
        <w:rPr>
          <w:sz w:val="24"/>
        </w:rPr>
        <w:t xml:space="preserve"> by the Highway Authority</w:t>
      </w:r>
      <w:r w:rsidR="00765AE7">
        <w:rPr>
          <w:sz w:val="24"/>
        </w:rPr>
        <w:t xml:space="preserve">. Working hours shall be </w:t>
      </w:r>
      <w:r>
        <w:rPr>
          <w:sz w:val="24"/>
        </w:rPr>
        <w:t>between 07</w:t>
      </w:r>
      <w:r w:rsidR="00765AE7">
        <w:rPr>
          <w:sz w:val="24"/>
        </w:rPr>
        <w:t>:</w:t>
      </w:r>
      <w:r>
        <w:rPr>
          <w:sz w:val="24"/>
        </w:rPr>
        <w:t>00</w:t>
      </w:r>
      <w:r w:rsidR="00765AE7">
        <w:rPr>
          <w:sz w:val="24"/>
        </w:rPr>
        <w:t xml:space="preserve">hrs </w:t>
      </w:r>
      <w:r>
        <w:rPr>
          <w:sz w:val="24"/>
        </w:rPr>
        <w:t>and 19</w:t>
      </w:r>
      <w:r w:rsidR="00765AE7">
        <w:rPr>
          <w:sz w:val="24"/>
        </w:rPr>
        <w:t>:</w:t>
      </w:r>
      <w:r>
        <w:rPr>
          <w:sz w:val="24"/>
        </w:rPr>
        <w:t>00</w:t>
      </w:r>
      <w:r w:rsidR="00765AE7">
        <w:rPr>
          <w:sz w:val="24"/>
        </w:rPr>
        <w:t>hrs</w:t>
      </w:r>
      <w:r>
        <w:rPr>
          <w:sz w:val="24"/>
        </w:rPr>
        <w:t>.</w:t>
      </w:r>
    </w:p>
    <w:p w14:paraId="63AC40EF" w14:textId="75EB72A5" w:rsidR="00BE5B8C" w:rsidRPr="00130A2D" w:rsidRDefault="00463D20" w:rsidP="00BE5B8C">
      <w:pPr>
        <w:jc w:val="both"/>
        <w:rPr>
          <w:sz w:val="24"/>
        </w:rPr>
      </w:pPr>
      <w:r>
        <w:rPr>
          <w:sz w:val="24"/>
        </w:rPr>
        <w:t>The flow of traffic will be constantly monitored</w:t>
      </w:r>
      <w:r w:rsidR="008C4AE3">
        <w:rPr>
          <w:sz w:val="24"/>
        </w:rPr>
        <w:t>.</w:t>
      </w:r>
      <w:r>
        <w:rPr>
          <w:sz w:val="24"/>
        </w:rPr>
        <w:t xml:space="preserve"> </w:t>
      </w:r>
      <w:r w:rsidR="008C4AE3">
        <w:rPr>
          <w:sz w:val="24"/>
        </w:rPr>
        <w:t>W</w:t>
      </w:r>
      <w:r w:rsidR="00BE5B8C" w:rsidRPr="00130A2D">
        <w:rPr>
          <w:sz w:val="24"/>
        </w:rPr>
        <w:t>e thank you for your co-operation and patience during this time</w:t>
      </w:r>
      <w:r w:rsidR="00BF7797" w:rsidRPr="00130A2D">
        <w:rPr>
          <w:sz w:val="24"/>
        </w:rPr>
        <w:t xml:space="preserve"> and want to re</w:t>
      </w:r>
      <w:r w:rsidR="00BE5B8C" w:rsidRPr="00130A2D">
        <w:rPr>
          <w:sz w:val="24"/>
        </w:rPr>
        <w:t>assure you that we will do all we can to minimis</w:t>
      </w:r>
      <w:r w:rsidR="00F853F5" w:rsidRPr="00130A2D">
        <w:rPr>
          <w:sz w:val="24"/>
        </w:rPr>
        <w:t>e</w:t>
      </w:r>
      <w:r w:rsidR="00BE5B8C" w:rsidRPr="00130A2D">
        <w:rPr>
          <w:sz w:val="24"/>
        </w:rPr>
        <w:t xml:space="preserve"> disruption. If you have any questions or </w:t>
      </w:r>
      <w:proofErr w:type="gramStart"/>
      <w:r w:rsidR="00BE5B8C" w:rsidRPr="00130A2D">
        <w:rPr>
          <w:sz w:val="24"/>
        </w:rPr>
        <w:t>comments</w:t>
      </w:r>
      <w:proofErr w:type="gramEnd"/>
      <w:r w:rsidR="00BE5B8C" w:rsidRPr="00130A2D">
        <w:rPr>
          <w:sz w:val="24"/>
        </w:rPr>
        <w:t xml:space="preserve"> then please do not hesitate to contact</w:t>
      </w:r>
      <w:r w:rsidR="008C64ED">
        <w:rPr>
          <w:sz w:val="24"/>
        </w:rPr>
        <w:t xml:space="preserve"> </w:t>
      </w:r>
      <w:r>
        <w:rPr>
          <w:sz w:val="24"/>
        </w:rPr>
        <w:t>myself via</w:t>
      </w:r>
      <w:r w:rsidR="008C64ED">
        <w:rPr>
          <w:sz w:val="24"/>
        </w:rPr>
        <w:t xml:space="preserve"> the email address below</w:t>
      </w:r>
      <w:r w:rsidR="00BE5B8C" w:rsidRPr="00130A2D">
        <w:rPr>
          <w:sz w:val="24"/>
        </w:rPr>
        <w:t xml:space="preserve">. </w:t>
      </w:r>
    </w:p>
    <w:p w14:paraId="6243F766" w14:textId="77777777" w:rsidR="00BE5B8C" w:rsidRPr="00130A2D" w:rsidRDefault="00BE5B8C" w:rsidP="00B1044F">
      <w:pPr>
        <w:jc w:val="both"/>
        <w:rPr>
          <w:sz w:val="24"/>
        </w:rPr>
      </w:pPr>
      <w:r w:rsidRPr="00130A2D">
        <w:rPr>
          <w:sz w:val="24"/>
        </w:rPr>
        <w:t>Yours faithfully</w:t>
      </w:r>
    </w:p>
    <w:p w14:paraId="6476F771" w14:textId="77777777" w:rsidR="00BE5B8C" w:rsidRPr="00130A2D" w:rsidRDefault="00BE5B8C" w:rsidP="00BE5B8C">
      <w:pPr>
        <w:spacing w:after="0" w:line="240" w:lineRule="auto"/>
        <w:jc w:val="both"/>
        <w:rPr>
          <w:sz w:val="24"/>
        </w:rPr>
      </w:pPr>
    </w:p>
    <w:p w14:paraId="42FF9FC3" w14:textId="77777777" w:rsidR="00392996" w:rsidRPr="00130A2D" w:rsidRDefault="00392996" w:rsidP="00BE5B8C">
      <w:pPr>
        <w:spacing w:after="0" w:line="240" w:lineRule="auto"/>
        <w:jc w:val="both"/>
        <w:rPr>
          <w:sz w:val="24"/>
        </w:rPr>
      </w:pPr>
    </w:p>
    <w:p w14:paraId="63A0E364" w14:textId="77777777" w:rsidR="00392996" w:rsidRPr="00130A2D" w:rsidRDefault="00392996" w:rsidP="00BE5B8C">
      <w:pPr>
        <w:spacing w:after="0" w:line="240" w:lineRule="auto"/>
        <w:jc w:val="both"/>
        <w:rPr>
          <w:sz w:val="24"/>
        </w:rPr>
      </w:pPr>
    </w:p>
    <w:p w14:paraId="2E404E38" w14:textId="77777777" w:rsidR="00BE5B8C" w:rsidRPr="00130A2D" w:rsidRDefault="00BE5B8C" w:rsidP="00BE5B8C">
      <w:pPr>
        <w:spacing w:after="0" w:line="240" w:lineRule="auto"/>
        <w:jc w:val="both"/>
        <w:rPr>
          <w:sz w:val="24"/>
        </w:rPr>
      </w:pPr>
      <w:r w:rsidRPr="00130A2D">
        <w:rPr>
          <w:sz w:val="24"/>
        </w:rPr>
        <w:t>Nicki Main</w:t>
      </w:r>
    </w:p>
    <w:p w14:paraId="74057A7B" w14:textId="77777777" w:rsidR="00BE5B8C" w:rsidRPr="00130A2D" w:rsidRDefault="00BE5B8C" w:rsidP="00BE5B8C">
      <w:pPr>
        <w:spacing w:after="0" w:line="240" w:lineRule="auto"/>
        <w:jc w:val="both"/>
        <w:rPr>
          <w:sz w:val="24"/>
        </w:rPr>
      </w:pPr>
      <w:r w:rsidRPr="00130A2D">
        <w:rPr>
          <w:sz w:val="24"/>
        </w:rPr>
        <w:t>Communication Officer</w:t>
      </w:r>
    </w:p>
    <w:p w14:paraId="1138AD1C" w14:textId="77777777" w:rsidR="00054AE0" w:rsidRPr="00130A2D" w:rsidRDefault="00BE5B8C" w:rsidP="00452F83">
      <w:pPr>
        <w:spacing w:after="0" w:line="240" w:lineRule="auto"/>
        <w:jc w:val="both"/>
      </w:pPr>
      <w:r w:rsidRPr="00130A2D">
        <w:rPr>
          <w:sz w:val="24"/>
        </w:rPr>
        <w:t xml:space="preserve">Nicki.main@mildrenconstruction.co.uk </w:t>
      </w:r>
    </w:p>
    <w:sectPr w:rsidR="00054AE0" w:rsidRPr="00130A2D" w:rsidSect="0004265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2F01" w14:textId="77777777" w:rsidR="00AC1DCC" w:rsidRDefault="00AC1DCC" w:rsidP="00787B94">
      <w:pPr>
        <w:spacing w:after="0" w:line="240" w:lineRule="auto"/>
      </w:pPr>
      <w:r>
        <w:separator/>
      </w:r>
    </w:p>
  </w:endnote>
  <w:endnote w:type="continuationSeparator" w:id="0">
    <w:p w14:paraId="0B47D9AA" w14:textId="77777777" w:rsidR="00AC1DCC" w:rsidRDefault="00AC1DCC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00A" w14:textId="77777777" w:rsidR="00787B94" w:rsidRDefault="00787B9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9F9BF7" wp14:editId="162F2D19">
              <wp:simplePos x="0" y="0"/>
              <wp:positionH relativeFrom="page">
                <wp:align>left</wp:align>
              </wp:positionH>
              <wp:positionV relativeFrom="paragraph">
                <wp:posOffset>-182830</wp:posOffset>
              </wp:positionV>
              <wp:extent cx="7745994" cy="25879"/>
              <wp:effectExtent l="0" t="19050" r="45720" b="508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5994" cy="25879"/>
                      </a:xfrm>
                      <a:prstGeom prst="line">
                        <a:avLst/>
                      </a:prstGeom>
                      <a:noFill/>
                      <a:ln w="5080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1A123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4.4pt" to="609.9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" strokecolor="#00b050" strokeweight="4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6925" w14:textId="77777777" w:rsidR="00AC1DCC" w:rsidRDefault="00AC1DCC" w:rsidP="00787B94">
      <w:pPr>
        <w:spacing w:after="0" w:line="240" w:lineRule="auto"/>
      </w:pPr>
      <w:r>
        <w:separator/>
      </w:r>
    </w:p>
  </w:footnote>
  <w:footnote w:type="continuationSeparator" w:id="0">
    <w:p w14:paraId="5E84BDD4" w14:textId="77777777" w:rsidR="00AC1DCC" w:rsidRDefault="00AC1DCC" w:rsidP="0078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A9D" w14:textId="0C085E99" w:rsidR="00787B94" w:rsidRDefault="00EC7110">
    <w:pPr>
      <w:pStyle w:val="Header"/>
    </w:pPr>
    <w:r w:rsidRPr="00EC7110">
      <w:rPr>
        <w:noProof/>
        <w:lang w:eastAsia="en-GB"/>
      </w:rPr>
      <w:drawing>
        <wp:inline distT="0" distB="0" distL="0" distR="0" wp14:anchorId="19F0201D" wp14:editId="2C0CC39E">
          <wp:extent cx="2989690" cy="569829"/>
          <wp:effectExtent l="0" t="0" r="1270" b="1905"/>
          <wp:docPr id="2" name="Picture 2" descr="C:\Users\nicki main\AppData\Local\Microsoft\Windows\Temporary Internet Files\Content.Outlook\AZP2C7GT\Mildren Logo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i main\AppData\Local\Microsoft\Windows\Temporary Internet Files\Content.Outlook\AZP2C7GT\Mildren Logo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856" cy="57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3FEB"/>
    <w:multiLevelType w:val="hybridMultilevel"/>
    <w:tmpl w:val="CAAA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A7E6F"/>
    <w:multiLevelType w:val="hybridMultilevel"/>
    <w:tmpl w:val="D462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94"/>
    <w:rsid w:val="00000D26"/>
    <w:rsid w:val="00015989"/>
    <w:rsid w:val="00027F25"/>
    <w:rsid w:val="00042653"/>
    <w:rsid w:val="00054AE0"/>
    <w:rsid w:val="000610F9"/>
    <w:rsid w:val="0006409F"/>
    <w:rsid w:val="00076603"/>
    <w:rsid w:val="00097B65"/>
    <w:rsid w:val="000C192E"/>
    <w:rsid w:val="000F15FC"/>
    <w:rsid w:val="00110716"/>
    <w:rsid w:val="00130A2D"/>
    <w:rsid w:val="001745BD"/>
    <w:rsid w:val="00174B06"/>
    <w:rsid w:val="00175BBF"/>
    <w:rsid w:val="001807EE"/>
    <w:rsid w:val="001B183F"/>
    <w:rsid w:val="001B3AA2"/>
    <w:rsid w:val="001B5B01"/>
    <w:rsid w:val="001F14C8"/>
    <w:rsid w:val="002322CE"/>
    <w:rsid w:val="002611EC"/>
    <w:rsid w:val="00273F66"/>
    <w:rsid w:val="0027578E"/>
    <w:rsid w:val="0027608F"/>
    <w:rsid w:val="00285F3B"/>
    <w:rsid w:val="00291C42"/>
    <w:rsid w:val="00296383"/>
    <w:rsid w:val="002B0960"/>
    <w:rsid w:val="002B5D13"/>
    <w:rsid w:val="002C4AEA"/>
    <w:rsid w:val="002D05B0"/>
    <w:rsid w:val="002D2659"/>
    <w:rsid w:val="0030543D"/>
    <w:rsid w:val="0031743F"/>
    <w:rsid w:val="00333981"/>
    <w:rsid w:val="00366E60"/>
    <w:rsid w:val="00384543"/>
    <w:rsid w:val="00392996"/>
    <w:rsid w:val="003A6E59"/>
    <w:rsid w:val="003D3442"/>
    <w:rsid w:val="003D3E92"/>
    <w:rsid w:val="003E0728"/>
    <w:rsid w:val="00412623"/>
    <w:rsid w:val="00452F83"/>
    <w:rsid w:val="00453836"/>
    <w:rsid w:val="004556CC"/>
    <w:rsid w:val="00463D20"/>
    <w:rsid w:val="00480D94"/>
    <w:rsid w:val="00487538"/>
    <w:rsid w:val="0049251B"/>
    <w:rsid w:val="004A71D3"/>
    <w:rsid w:val="004C76D2"/>
    <w:rsid w:val="004E512A"/>
    <w:rsid w:val="00503C5B"/>
    <w:rsid w:val="00512EC0"/>
    <w:rsid w:val="005208F4"/>
    <w:rsid w:val="00526895"/>
    <w:rsid w:val="005439CB"/>
    <w:rsid w:val="00551D77"/>
    <w:rsid w:val="00565DD9"/>
    <w:rsid w:val="005737E7"/>
    <w:rsid w:val="005C3723"/>
    <w:rsid w:val="005C7A3D"/>
    <w:rsid w:val="005E0B6E"/>
    <w:rsid w:val="005F6A2E"/>
    <w:rsid w:val="00623EFC"/>
    <w:rsid w:val="00645982"/>
    <w:rsid w:val="0066121A"/>
    <w:rsid w:val="0066426B"/>
    <w:rsid w:val="00675B47"/>
    <w:rsid w:val="00676484"/>
    <w:rsid w:val="006848FC"/>
    <w:rsid w:val="006D1DB0"/>
    <w:rsid w:val="006E2DCD"/>
    <w:rsid w:val="007104A2"/>
    <w:rsid w:val="00711761"/>
    <w:rsid w:val="00720C8E"/>
    <w:rsid w:val="00765AE7"/>
    <w:rsid w:val="00787B94"/>
    <w:rsid w:val="00791F02"/>
    <w:rsid w:val="007D0C1D"/>
    <w:rsid w:val="007E1356"/>
    <w:rsid w:val="007E3A35"/>
    <w:rsid w:val="007E6216"/>
    <w:rsid w:val="007F112E"/>
    <w:rsid w:val="007F7811"/>
    <w:rsid w:val="00814FBD"/>
    <w:rsid w:val="0082007A"/>
    <w:rsid w:val="00852696"/>
    <w:rsid w:val="00860E31"/>
    <w:rsid w:val="008659E2"/>
    <w:rsid w:val="008C09F2"/>
    <w:rsid w:val="008C4AE3"/>
    <w:rsid w:val="008C64ED"/>
    <w:rsid w:val="008D4768"/>
    <w:rsid w:val="00906F21"/>
    <w:rsid w:val="00912330"/>
    <w:rsid w:val="00912A16"/>
    <w:rsid w:val="00922CE1"/>
    <w:rsid w:val="0092592F"/>
    <w:rsid w:val="00945304"/>
    <w:rsid w:val="0095780F"/>
    <w:rsid w:val="009661E6"/>
    <w:rsid w:val="0097193B"/>
    <w:rsid w:val="00986B9E"/>
    <w:rsid w:val="009948CB"/>
    <w:rsid w:val="009C4762"/>
    <w:rsid w:val="00A04B6F"/>
    <w:rsid w:val="00A04DE6"/>
    <w:rsid w:val="00A47159"/>
    <w:rsid w:val="00A5446C"/>
    <w:rsid w:val="00A55792"/>
    <w:rsid w:val="00A60060"/>
    <w:rsid w:val="00A8331A"/>
    <w:rsid w:val="00A84883"/>
    <w:rsid w:val="00A90514"/>
    <w:rsid w:val="00A937D6"/>
    <w:rsid w:val="00AA370D"/>
    <w:rsid w:val="00AA3BF7"/>
    <w:rsid w:val="00AB2603"/>
    <w:rsid w:val="00AC1DCC"/>
    <w:rsid w:val="00AF49C1"/>
    <w:rsid w:val="00B1044F"/>
    <w:rsid w:val="00B61413"/>
    <w:rsid w:val="00B67F65"/>
    <w:rsid w:val="00B715A3"/>
    <w:rsid w:val="00B827EA"/>
    <w:rsid w:val="00B83A8D"/>
    <w:rsid w:val="00B94591"/>
    <w:rsid w:val="00BB5113"/>
    <w:rsid w:val="00BD0D8B"/>
    <w:rsid w:val="00BE5B8C"/>
    <w:rsid w:val="00BF7797"/>
    <w:rsid w:val="00C0009A"/>
    <w:rsid w:val="00C0457A"/>
    <w:rsid w:val="00C079EF"/>
    <w:rsid w:val="00C31F82"/>
    <w:rsid w:val="00C81A0C"/>
    <w:rsid w:val="00C925FC"/>
    <w:rsid w:val="00C970F1"/>
    <w:rsid w:val="00CA307A"/>
    <w:rsid w:val="00D31AB0"/>
    <w:rsid w:val="00D32B1A"/>
    <w:rsid w:val="00D41026"/>
    <w:rsid w:val="00D66B10"/>
    <w:rsid w:val="00D85B3F"/>
    <w:rsid w:val="00D86DB9"/>
    <w:rsid w:val="00D925FF"/>
    <w:rsid w:val="00DC7131"/>
    <w:rsid w:val="00DD7910"/>
    <w:rsid w:val="00DE240E"/>
    <w:rsid w:val="00DF2AAE"/>
    <w:rsid w:val="00E2586E"/>
    <w:rsid w:val="00E9474F"/>
    <w:rsid w:val="00EC7110"/>
    <w:rsid w:val="00ED7616"/>
    <w:rsid w:val="00EF0F17"/>
    <w:rsid w:val="00F03A75"/>
    <w:rsid w:val="00F1233B"/>
    <w:rsid w:val="00F2202C"/>
    <w:rsid w:val="00F31C6A"/>
    <w:rsid w:val="00F52BA8"/>
    <w:rsid w:val="00F661C8"/>
    <w:rsid w:val="00F853F5"/>
    <w:rsid w:val="00F956EE"/>
    <w:rsid w:val="00FA19BD"/>
    <w:rsid w:val="00FB08AA"/>
    <w:rsid w:val="00FB517C"/>
    <w:rsid w:val="00FC4F03"/>
    <w:rsid w:val="00FD0CE2"/>
    <w:rsid w:val="00FD4B74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13ABE"/>
  <w15:docId w15:val="{4A105CA6-CC58-4AF5-8F18-77A19766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94"/>
  </w:style>
  <w:style w:type="paragraph" w:styleId="Footer">
    <w:name w:val="footer"/>
    <w:basedOn w:val="Normal"/>
    <w:link w:val="FooterChar"/>
    <w:uiPriority w:val="99"/>
    <w:unhideWhenUsed/>
    <w:rsid w:val="0078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94"/>
  </w:style>
  <w:style w:type="paragraph" w:styleId="ListParagraph">
    <w:name w:val="List Paragraph"/>
    <w:basedOn w:val="Normal"/>
    <w:uiPriority w:val="34"/>
    <w:qFormat/>
    <w:rsid w:val="0078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7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5283-3A22-49C2-BE75-08D3F86A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Main</dc:creator>
  <cp:lastModifiedBy>Mabey, Andy</cp:lastModifiedBy>
  <cp:revision>2</cp:revision>
  <cp:lastPrinted>2020-09-27T14:29:00Z</cp:lastPrinted>
  <dcterms:created xsi:type="dcterms:W3CDTF">2021-04-16T15:42:00Z</dcterms:created>
  <dcterms:modified xsi:type="dcterms:W3CDTF">2021-04-16T15:42:00Z</dcterms:modified>
</cp:coreProperties>
</file>